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7"/>
        <w:tblW w:w="48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3562"/>
        <w:gridCol w:w="1346"/>
        <w:gridCol w:w="1544"/>
        <w:gridCol w:w="1474"/>
        <w:gridCol w:w="2159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冠县公开选聘事业单位工作人员岗位计划表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主管部门</w:t>
            </w:r>
          </w:p>
        </w:tc>
        <w:tc>
          <w:tcPr>
            <w:tcW w:w="129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选聘单位</w:t>
            </w:r>
          </w:p>
        </w:tc>
        <w:tc>
          <w:tcPr>
            <w:tcW w:w="48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56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选聘岗位</w:t>
            </w:r>
          </w:p>
        </w:tc>
        <w:tc>
          <w:tcPr>
            <w:tcW w:w="53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选聘计划</w:t>
            </w:r>
          </w:p>
        </w:tc>
        <w:tc>
          <w:tcPr>
            <w:tcW w:w="78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53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冠县政府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县金融与企业服务中心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全额事业</w:t>
            </w: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综合管理A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经济学类、财政学类、金融学类、经济与贸易类</w:t>
            </w:r>
          </w:p>
        </w:tc>
        <w:tc>
          <w:tcPr>
            <w:tcW w:w="53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0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冠县县委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县重点工作促进中心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全额事业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综合管理B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784" w:type="pct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530" w:type="pct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0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冠县县委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县互联网信息中心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全额事业</w:t>
            </w:r>
          </w:p>
        </w:tc>
        <w:tc>
          <w:tcPr>
            <w:tcW w:w="561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0" w:type="pct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0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冠县政府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县金融与企业服务中心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全额事业</w:t>
            </w:r>
          </w:p>
        </w:tc>
        <w:tc>
          <w:tcPr>
            <w:tcW w:w="561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0" w:type="pct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0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冠县政府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县政府调查研究室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全额事业</w:t>
            </w:r>
          </w:p>
        </w:tc>
        <w:tc>
          <w:tcPr>
            <w:tcW w:w="561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0" w:type="pct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冠县县委组织部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县委人才工作服务中心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全额事业</w:t>
            </w:r>
          </w:p>
        </w:tc>
        <w:tc>
          <w:tcPr>
            <w:tcW w:w="561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0" w:type="pct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冠县县委统战部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县中华职业教育社机关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全额事业</w:t>
            </w:r>
          </w:p>
        </w:tc>
        <w:tc>
          <w:tcPr>
            <w:tcW w:w="561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0" w:type="pct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冠县县委政法委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社会治安综合治理中心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全额事业</w:t>
            </w:r>
          </w:p>
        </w:tc>
        <w:tc>
          <w:tcPr>
            <w:tcW w:w="561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0" w:type="pct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冠县政府办公室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县推进政府职能转变服务中心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全额事业</w:t>
            </w:r>
          </w:p>
        </w:tc>
        <w:tc>
          <w:tcPr>
            <w:tcW w:w="561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0" w:type="pct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冠县人社局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县社会劳动保险服务中心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全额事业</w:t>
            </w:r>
          </w:p>
        </w:tc>
        <w:tc>
          <w:tcPr>
            <w:tcW w:w="561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0" w:type="pct"/>
            <w:vMerge w:val="continue"/>
          </w:tcPr>
          <w:p/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4F"/>
    <w:rsid w:val="00000457"/>
    <w:rsid w:val="00091B50"/>
    <w:rsid w:val="000F3FE4"/>
    <w:rsid w:val="0013459D"/>
    <w:rsid w:val="001A73BB"/>
    <w:rsid w:val="001B2FD7"/>
    <w:rsid w:val="0029234D"/>
    <w:rsid w:val="00410F9C"/>
    <w:rsid w:val="00793CE2"/>
    <w:rsid w:val="008C2A6F"/>
    <w:rsid w:val="00984D4F"/>
    <w:rsid w:val="00BC1105"/>
    <w:rsid w:val="00F220A6"/>
    <w:rsid w:val="00FB58DB"/>
    <w:rsid w:val="01460C87"/>
    <w:rsid w:val="01707C34"/>
    <w:rsid w:val="02324E47"/>
    <w:rsid w:val="023C34CB"/>
    <w:rsid w:val="02D43808"/>
    <w:rsid w:val="042926D4"/>
    <w:rsid w:val="04B10A97"/>
    <w:rsid w:val="056D50C3"/>
    <w:rsid w:val="060F214B"/>
    <w:rsid w:val="062342B5"/>
    <w:rsid w:val="069233EF"/>
    <w:rsid w:val="069D6683"/>
    <w:rsid w:val="073136C9"/>
    <w:rsid w:val="073A3EEB"/>
    <w:rsid w:val="083F17A5"/>
    <w:rsid w:val="085951C7"/>
    <w:rsid w:val="087D4F2D"/>
    <w:rsid w:val="088710D9"/>
    <w:rsid w:val="08885F7B"/>
    <w:rsid w:val="08D81D1A"/>
    <w:rsid w:val="099E3085"/>
    <w:rsid w:val="0A3A44F2"/>
    <w:rsid w:val="0A511AAF"/>
    <w:rsid w:val="0AAA3105"/>
    <w:rsid w:val="0AFB0DC3"/>
    <w:rsid w:val="0B227E14"/>
    <w:rsid w:val="0B6F4AE2"/>
    <w:rsid w:val="0CD172E7"/>
    <w:rsid w:val="0CDC2721"/>
    <w:rsid w:val="0DA544A3"/>
    <w:rsid w:val="0DB22D5C"/>
    <w:rsid w:val="10A215F9"/>
    <w:rsid w:val="10F96575"/>
    <w:rsid w:val="11612A2C"/>
    <w:rsid w:val="119A481E"/>
    <w:rsid w:val="12293602"/>
    <w:rsid w:val="127B32BF"/>
    <w:rsid w:val="13AC0B18"/>
    <w:rsid w:val="13EB1B2A"/>
    <w:rsid w:val="155B331E"/>
    <w:rsid w:val="15825CFB"/>
    <w:rsid w:val="174233F3"/>
    <w:rsid w:val="184F1CBC"/>
    <w:rsid w:val="18940D15"/>
    <w:rsid w:val="1B7337A4"/>
    <w:rsid w:val="1C9925F8"/>
    <w:rsid w:val="1CAE1689"/>
    <w:rsid w:val="1D1B7BCD"/>
    <w:rsid w:val="1D1E718B"/>
    <w:rsid w:val="1D232E7A"/>
    <w:rsid w:val="1E6B0A63"/>
    <w:rsid w:val="1EC93564"/>
    <w:rsid w:val="1F1F0207"/>
    <w:rsid w:val="201D4A28"/>
    <w:rsid w:val="2040411D"/>
    <w:rsid w:val="21634375"/>
    <w:rsid w:val="21773D79"/>
    <w:rsid w:val="24062EB1"/>
    <w:rsid w:val="24A36C4D"/>
    <w:rsid w:val="24C5124E"/>
    <w:rsid w:val="24F668FB"/>
    <w:rsid w:val="25506A30"/>
    <w:rsid w:val="276A2809"/>
    <w:rsid w:val="27C46AAF"/>
    <w:rsid w:val="285B4612"/>
    <w:rsid w:val="29106D5E"/>
    <w:rsid w:val="29D533A0"/>
    <w:rsid w:val="2ADA7B70"/>
    <w:rsid w:val="2B2977F8"/>
    <w:rsid w:val="2BC053D0"/>
    <w:rsid w:val="2BDD2B7B"/>
    <w:rsid w:val="2F3B7F79"/>
    <w:rsid w:val="2FC96E30"/>
    <w:rsid w:val="2FCD114C"/>
    <w:rsid w:val="304330F7"/>
    <w:rsid w:val="31054FBE"/>
    <w:rsid w:val="32203FD6"/>
    <w:rsid w:val="324F0239"/>
    <w:rsid w:val="33103E85"/>
    <w:rsid w:val="335932FE"/>
    <w:rsid w:val="33B56585"/>
    <w:rsid w:val="34823DD4"/>
    <w:rsid w:val="349373F8"/>
    <w:rsid w:val="34F66977"/>
    <w:rsid w:val="35370D09"/>
    <w:rsid w:val="35DF0A45"/>
    <w:rsid w:val="366D5840"/>
    <w:rsid w:val="37E30AE2"/>
    <w:rsid w:val="38695B43"/>
    <w:rsid w:val="38E60674"/>
    <w:rsid w:val="3A135C9A"/>
    <w:rsid w:val="3A5844D6"/>
    <w:rsid w:val="3AD232D2"/>
    <w:rsid w:val="3B6506C9"/>
    <w:rsid w:val="3C5B0B9A"/>
    <w:rsid w:val="3D3A5A57"/>
    <w:rsid w:val="3D556D07"/>
    <w:rsid w:val="3F511BFB"/>
    <w:rsid w:val="3F767A1A"/>
    <w:rsid w:val="3F890EE8"/>
    <w:rsid w:val="3FAF3189"/>
    <w:rsid w:val="3FF23F30"/>
    <w:rsid w:val="40F434C9"/>
    <w:rsid w:val="42021700"/>
    <w:rsid w:val="43A67D91"/>
    <w:rsid w:val="43FD7754"/>
    <w:rsid w:val="44E04F74"/>
    <w:rsid w:val="46621869"/>
    <w:rsid w:val="468A2D2E"/>
    <w:rsid w:val="469C5098"/>
    <w:rsid w:val="473675FF"/>
    <w:rsid w:val="478A5EE5"/>
    <w:rsid w:val="479D07CB"/>
    <w:rsid w:val="4880499A"/>
    <w:rsid w:val="48DB74C8"/>
    <w:rsid w:val="49C349B3"/>
    <w:rsid w:val="49E2046B"/>
    <w:rsid w:val="4A995E4F"/>
    <w:rsid w:val="4AD028D5"/>
    <w:rsid w:val="4AD24E8F"/>
    <w:rsid w:val="4B06025D"/>
    <w:rsid w:val="4BF462EC"/>
    <w:rsid w:val="4C8D25D6"/>
    <w:rsid w:val="4D0F104A"/>
    <w:rsid w:val="4D206D7A"/>
    <w:rsid w:val="4DB1725B"/>
    <w:rsid w:val="4FA36DE4"/>
    <w:rsid w:val="4FDE371D"/>
    <w:rsid w:val="50F522FA"/>
    <w:rsid w:val="51086890"/>
    <w:rsid w:val="511D2440"/>
    <w:rsid w:val="5154659C"/>
    <w:rsid w:val="51AF0E68"/>
    <w:rsid w:val="51C02BE8"/>
    <w:rsid w:val="52CF66E6"/>
    <w:rsid w:val="52D9499F"/>
    <w:rsid w:val="5302519B"/>
    <w:rsid w:val="531B7D45"/>
    <w:rsid w:val="53A934C2"/>
    <w:rsid w:val="54C745A3"/>
    <w:rsid w:val="55E40229"/>
    <w:rsid w:val="5609316E"/>
    <w:rsid w:val="564833BF"/>
    <w:rsid w:val="56E06B54"/>
    <w:rsid w:val="56E32E8E"/>
    <w:rsid w:val="57B96D78"/>
    <w:rsid w:val="582A00D6"/>
    <w:rsid w:val="593F605D"/>
    <w:rsid w:val="59DE2E52"/>
    <w:rsid w:val="5B1F6C08"/>
    <w:rsid w:val="5C6B7C96"/>
    <w:rsid w:val="5C6F53DC"/>
    <w:rsid w:val="5CC649C9"/>
    <w:rsid w:val="5D866806"/>
    <w:rsid w:val="5DBC2DE7"/>
    <w:rsid w:val="5DC37378"/>
    <w:rsid w:val="5DDF1025"/>
    <w:rsid w:val="5E7A28B8"/>
    <w:rsid w:val="5F0B0E76"/>
    <w:rsid w:val="5F1E50B1"/>
    <w:rsid w:val="6012570F"/>
    <w:rsid w:val="604B20C0"/>
    <w:rsid w:val="60BC2284"/>
    <w:rsid w:val="610F2F39"/>
    <w:rsid w:val="61307647"/>
    <w:rsid w:val="616C1336"/>
    <w:rsid w:val="618B05CF"/>
    <w:rsid w:val="61BF56EC"/>
    <w:rsid w:val="61CE09DE"/>
    <w:rsid w:val="61F11542"/>
    <w:rsid w:val="62721349"/>
    <w:rsid w:val="63177D58"/>
    <w:rsid w:val="64113A1E"/>
    <w:rsid w:val="6478180D"/>
    <w:rsid w:val="64B32112"/>
    <w:rsid w:val="65A15D0D"/>
    <w:rsid w:val="65D05BFE"/>
    <w:rsid w:val="6641193F"/>
    <w:rsid w:val="669B28B4"/>
    <w:rsid w:val="66B37802"/>
    <w:rsid w:val="67B75F15"/>
    <w:rsid w:val="67B976B7"/>
    <w:rsid w:val="67C77B7F"/>
    <w:rsid w:val="68594766"/>
    <w:rsid w:val="6874595E"/>
    <w:rsid w:val="687D5C69"/>
    <w:rsid w:val="68C12FD9"/>
    <w:rsid w:val="68FA7BC7"/>
    <w:rsid w:val="6A491743"/>
    <w:rsid w:val="6A7D074D"/>
    <w:rsid w:val="6AE03D82"/>
    <w:rsid w:val="6BCF043C"/>
    <w:rsid w:val="6C2B5208"/>
    <w:rsid w:val="6C35244A"/>
    <w:rsid w:val="6C571918"/>
    <w:rsid w:val="6C5768CC"/>
    <w:rsid w:val="6C797C8F"/>
    <w:rsid w:val="6DF11F84"/>
    <w:rsid w:val="6EBB4C86"/>
    <w:rsid w:val="6ED42D79"/>
    <w:rsid w:val="6F4B168F"/>
    <w:rsid w:val="70393727"/>
    <w:rsid w:val="70F401E1"/>
    <w:rsid w:val="7244588C"/>
    <w:rsid w:val="72BC6298"/>
    <w:rsid w:val="72D30740"/>
    <w:rsid w:val="741D73F0"/>
    <w:rsid w:val="74523249"/>
    <w:rsid w:val="74B32B59"/>
    <w:rsid w:val="757013C4"/>
    <w:rsid w:val="75B10D40"/>
    <w:rsid w:val="75E05903"/>
    <w:rsid w:val="75E32DC6"/>
    <w:rsid w:val="763D5BA7"/>
    <w:rsid w:val="76E3220B"/>
    <w:rsid w:val="772108D9"/>
    <w:rsid w:val="77DB5015"/>
    <w:rsid w:val="78704FD4"/>
    <w:rsid w:val="79D60012"/>
    <w:rsid w:val="79FC0C4B"/>
    <w:rsid w:val="7A7A4D81"/>
    <w:rsid w:val="7ACB4510"/>
    <w:rsid w:val="7B9A27F8"/>
    <w:rsid w:val="7C302B96"/>
    <w:rsid w:val="7CBF67D5"/>
    <w:rsid w:val="7E3307E6"/>
    <w:rsid w:val="7EAC6B14"/>
    <w:rsid w:val="7F012DB7"/>
    <w:rsid w:val="7F60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425</Words>
  <Characters>2424</Characters>
  <Lines>20</Lines>
  <Paragraphs>5</Paragraphs>
  <TotalTime>68</TotalTime>
  <ScaleCrop>false</ScaleCrop>
  <LinksUpToDate>false</LinksUpToDate>
  <CharactersWithSpaces>2844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2020-04-07T08:22:00Z</dcterms:created>
  <dc:creator>DELL</dc:creator>
  <cp:lastModifiedBy>在路上</cp:lastModifiedBy>
  <cp:lastPrinted>2020-04-10T09:07:00Z</cp:lastPrinted>
  <dcterms:modified xsi:type="dcterms:W3CDTF">2020-04-10T10:04:31Z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